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A7" w:rsidRPr="00811535" w:rsidRDefault="006E3C48" w:rsidP="003E151D">
      <w:pPr>
        <w:ind w:firstLine="0"/>
        <w:rPr>
          <w:rFonts w:ascii="Calibri" w:eastAsia="Calibri" w:hAnsi="Calibri" w:cs="Times New Roman"/>
          <w:b/>
          <w:sz w:val="20"/>
          <w:szCs w:val="20"/>
          <w:lang w:val="de-DE"/>
        </w:rPr>
      </w:pPr>
      <w:r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Sanddorn –</w:t>
      </w:r>
      <w:r w:rsidR="00BC4C14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</w:t>
      </w:r>
      <w:r w:rsidR="003A20D6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Ernte</w:t>
      </w:r>
      <w:r w:rsidR="00BC4C14">
        <w:rPr>
          <w:rFonts w:ascii="Calibri" w:eastAsia="Calibri" w:hAnsi="Calibri" w:cs="Times New Roman"/>
          <w:b/>
          <w:sz w:val="20"/>
          <w:szCs w:val="20"/>
          <w:lang w:val="de-DE"/>
        </w:rPr>
        <w:t>beginn</w:t>
      </w:r>
      <w:r w:rsidR="00F30399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von</w:t>
      </w:r>
      <w:r w:rsidR="00BC4C14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Österreichs erstem</w:t>
      </w:r>
      <w:r w:rsidR="00E7366C">
        <w:rPr>
          <w:rFonts w:ascii="Calibri" w:eastAsia="Calibri" w:hAnsi="Calibri" w:cs="Times New Roman"/>
          <w:b/>
          <w:sz w:val="20"/>
          <w:szCs w:val="20"/>
          <w:lang w:val="de-DE"/>
        </w:rPr>
        <w:t>,</w:t>
      </w:r>
      <w:r w:rsidR="00BC4C14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regional kultivierten</w:t>
      </w:r>
      <w:r w:rsidR="00F30399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</w:t>
      </w:r>
      <w:r w:rsidR="001543BD">
        <w:rPr>
          <w:rFonts w:ascii="Calibri" w:eastAsia="Calibri" w:hAnsi="Calibri" w:cs="Times New Roman"/>
          <w:b/>
          <w:sz w:val="20"/>
          <w:szCs w:val="20"/>
          <w:lang w:val="de-DE"/>
        </w:rPr>
        <w:t>Bio-</w:t>
      </w:r>
      <w:r w:rsidR="00E81C1A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Sanddorn</w:t>
      </w:r>
      <w:r w:rsidR="00F30399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im</w:t>
      </w:r>
      <w:r w:rsidR="003A20D6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steirischen </w:t>
      </w:r>
      <w:proofErr w:type="spellStart"/>
      <w:r w:rsidR="003A20D6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Joglland</w:t>
      </w:r>
      <w:proofErr w:type="spellEnd"/>
      <w:r w:rsidR="003A20D6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– Superfood </w:t>
      </w:r>
      <w:proofErr w:type="spellStart"/>
      <w:r w:rsidR="003A20D6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made</w:t>
      </w:r>
      <w:proofErr w:type="spellEnd"/>
      <w:r w:rsidR="003A20D6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in Austria</w:t>
      </w:r>
    </w:p>
    <w:p w:rsidR="000542A7" w:rsidRPr="00811535" w:rsidRDefault="000542A7" w:rsidP="003E151D">
      <w:pPr>
        <w:ind w:firstLine="0"/>
        <w:rPr>
          <w:rFonts w:ascii="Calibri" w:eastAsia="Calibri" w:hAnsi="Calibri" w:cs="Times New Roman"/>
          <w:b/>
          <w:sz w:val="20"/>
          <w:szCs w:val="20"/>
          <w:lang w:val="de-DE"/>
        </w:rPr>
      </w:pPr>
    </w:p>
    <w:p w:rsidR="000542A7" w:rsidRPr="00811535" w:rsidRDefault="000542A7" w:rsidP="003E151D">
      <w:pPr>
        <w:ind w:firstLine="0"/>
        <w:rPr>
          <w:rFonts w:ascii="Calibri" w:eastAsia="Calibri" w:hAnsi="Calibri" w:cs="Times New Roman"/>
          <w:b/>
          <w:sz w:val="20"/>
          <w:szCs w:val="20"/>
          <w:lang w:val="de-DE"/>
        </w:rPr>
      </w:pPr>
      <w:proofErr w:type="spellStart"/>
      <w:r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Utl</w:t>
      </w:r>
      <w:proofErr w:type="spellEnd"/>
      <w:r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: In den kalten Herbst- und Wintermonaten schützt die orangefarbene Sanddornbeere mit ihrem hohen Vitamin C Gehalt vor Erkältungen. Das herbstliche</w:t>
      </w:r>
      <w:r w:rsidR="006E3C48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</w:t>
      </w:r>
      <w:proofErr w:type="spellStart"/>
      <w:r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Wildobst</w:t>
      </w:r>
      <w:proofErr w:type="spellEnd"/>
      <w:r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ist eine regionale Vitaminbombe und wird seit 2013 in den steirischen SANDICCA</w:t>
      </w:r>
      <w:r w:rsidR="00E81C1A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®</w:t>
      </w:r>
      <w:r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Sanddorngärten</w:t>
      </w:r>
      <w:r w:rsidR="003A20D6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auch in Österreich</w:t>
      </w:r>
      <w:r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kultiviert</w:t>
      </w:r>
      <w:r w:rsidR="00F30399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. D</w:t>
      </w:r>
      <w:r w:rsidR="00E81C1A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ie </w:t>
      </w:r>
      <w:r w:rsidR="001543BD">
        <w:rPr>
          <w:rFonts w:ascii="Calibri" w:eastAsia="Calibri" w:hAnsi="Calibri" w:cs="Times New Roman"/>
          <w:b/>
          <w:sz w:val="20"/>
          <w:szCs w:val="20"/>
          <w:lang w:val="de-DE"/>
        </w:rPr>
        <w:t>Bio-</w:t>
      </w:r>
      <w:r w:rsidR="00E81C1A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Sanddornbeeren und </w:t>
      </w:r>
      <w:r w:rsidR="001543BD">
        <w:rPr>
          <w:rFonts w:ascii="Calibri" w:eastAsia="Calibri" w:hAnsi="Calibri" w:cs="Times New Roman"/>
          <w:b/>
          <w:sz w:val="20"/>
          <w:szCs w:val="20"/>
          <w:lang w:val="de-DE"/>
        </w:rPr>
        <w:t>Bio-</w:t>
      </w:r>
      <w:r w:rsidR="00E81C1A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Sanddornblätter werden vom jungen Unternehmen SANDICCA®</w:t>
      </w:r>
      <w:r w:rsidR="00F30399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zu einer 7-teiligen </w:t>
      </w:r>
      <w:proofErr w:type="spellStart"/>
      <w:r w:rsidR="00F30399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Detox</w:t>
      </w:r>
      <w:proofErr w:type="spellEnd"/>
      <w:r w:rsidR="00F30399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</w:t>
      </w:r>
      <w:proofErr w:type="spellStart"/>
      <w:r w:rsidR="00F30399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Teeserie</w:t>
      </w:r>
      <w:proofErr w:type="spellEnd"/>
      <w:r w:rsidR="00F30399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, wertvollen Sanddornölen und einer pflegenden  Naturkosmetiklinie </w:t>
      </w:r>
      <w:r w:rsidR="00E81C1A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verarbeitet</w:t>
      </w:r>
      <w:r w:rsidR="00076679">
        <w:rPr>
          <w:rFonts w:ascii="Calibri" w:eastAsia="Calibri" w:hAnsi="Calibri" w:cs="Times New Roman"/>
          <w:b/>
          <w:sz w:val="20"/>
          <w:szCs w:val="20"/>
          <w:lang w:val="de-DE"/>
        </w:rPr>
        <w:t>,</w:t>
      </w:r>
      <w:r w:rsidR="00E81C1A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welche ab 14. Oktober auf den heimischen Markt gelangen wird. </w:t>
      </w:r>
    </w:p>
    <w:p w:rsidR="000542A7" w:rsidRPr="00811535" w:rsidRDefault="000542A7" w:rsidP="003E151D">
      <w:pPr>
        <w:ind w:firstLine="0"/>
        <w:rPr>
          <w:b/>
          <w:sz w:val="20"/>
          <w:szCs w:val="20"/>
        </w:rPr>
      </w:pPr>
    </w:p>
    <w:p w:rsidR="00E81C1A" w:rsidRPr="00EA3399" w:rsidRDefault="00E81C1A" w:rsidP="00E81C1A">
      <w:pPr>
        <w:ind w:firstLine="0"/>
        <w:rPr>
          <w:rFonts w:ascii="Calibri" w:eastAsia="Calibri" w:hAnsi="Calibri" w:cs="Times New Roman"/>
          <w:b/>
          <w:sz w:val="20"/>
          <w:szCs w:val="20"/>
        </w:rPr>
      </w:pPr>
      <w:r w:rsidRPr="00EA3399">
        <w:rPr>
          <w:rFonts w:ascii="Calibri" w:eastAsia="Calibri" w:hAnsi="Calibri" w:cs="Times New Roman"/>
          <w:b/>
          <w:sz w:val="20"/>
          <w:szCs w:val="20"/>
        </w:rPr>
        <w:t xml:space="preserve">Sanddorn, Superfood </w:t>
      </w:r>
      <w:proofErr w:type="spellStart"/>
      <w:r w:rsidRPr="00EA3399">
        <w:rPr>
          <w:rFonts w:ascii="Calibri" w:eastAsia="Calibri" w:hAnsi="Calibri" w:cs="Times New Roman"/>
          <w:b/>
          <w:sz w:val="20"/>
          <w:szCs w:val="20"/>
        </w:rPr>
        <w:t>made</w:t>
      </w:r>
      <w:proofErr w:type="spellEnd"/>
      <w:r w:rsidRPr="00EA3399">
        <w:rPr>
          <w:rFonts w:ascii="Calibri" w:eastAsia="Calibri" w:hAnsi="Calibri" w:cs="Times New Roman"/>
          <w:b/>
          <w:sz w:val="20"/>
          <w:szCs w:val="20"/>
        </w:rPr>
        <w:t xml:space="preserve"> in Austria!</w:t>
      </w:r>
    </w:p>
    <w:p w:rsidR="00E81C1A" w:rsidRPr="00811535" w:rsidRDefault="005E06AB" w:rsidP="00E81C1A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proofErr w:type="spellStart"/>
      <w:r w:rsidRPr="00811535">
        <w:rPr>
          <w:rFonts w:ascii="Calibri" w:eastAsia="Calibri" w:hAnsi="Calibri" w:cs="Times New Roman"/>
          <w:sz w:val="20"/>
          <w:szCs w:val="20"/>
          <w:lang w:val="de-DE"/>
        </w:rPr>
        <w:t>Wenigzell</w:t>
      </w:r>
      <w:proofErr w:type="spellEnd"/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- </w:t>
      </w:r>
      <w:r w:rsidR="003C31A9" w:rsidRPr="00811535">
        <w:rPr>
          <w:rFonts w:ascii="Calibri" w:eastAsia="Calibri" w:hAnsi="Calibri" w:cs="Times New Roman"/>
          <w:sz w:val="20"/>
          <w:szCs w:val="20"/>
          <w:lang w:val="de-DE"/>
        </w:rPr>
        <w:t>Im Jahr 2013 wurde mit der Auspflanzung von Österreichs erster Sanddornkultur auf 860 Höhenmeter begonnen. Sanddorn, der seinen Ursprung in Nepal hat, wird in den SANDICCA®</w:t>
      </w:r>
      <w:r w:rsidR="00E81C1A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Sanddorngärten mittlerweile auf </w:t>
      </w:r>
      <w:r w:rsidR="003C31A9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einer Größe von </w:t>
      </w:r>
      <w:r w:rsidR="00E81C1A" w:rsidRPr="00811535">
        <w:rPr>
          <w:rFonts w:ascii="Calibri" w:eastAsia="Calibri" w:hAnsi="Calibri" w:cs="Times New Roman"/>
          <w:sz w:val="20"/>
          <w:szCs w:val="20"/>
          <w:lang w:val="de-DE"/>
        </w:rPr>
        <w:t>ru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>nd 2,7</w:t>
      </w:r>
      <w:r w:rsidR="00E81C1A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Hektar </w:t>
      </w:r>
      <w:r w:rsidR="003C31A9" w:rsidRPr="00811535">
        <w:rPr>
          <w:rFonts w:ascii="Calibri" w:eastAsia="Calibri" w:hAnsi="Calibri" w:cs="Times New Roman"/>
          <w:sz w:val="20"/>
          <w:szCs w:val="20"/>
          <w:lang w:val="de-DE"/>
        </w:rPr>
        <w:t>kultiviert</w:t>
      </w:r>
      <w:r w:rsidR="00E81C1A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! 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>Rund 5.6</w:t>
      </w:r>
      <w:r w:rsidR="00E81C1A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00 Pflanzen, allesamt in biologischer Baumschulqualität, gedeihen in dieser einzigartigen Lage. </w:t>
      </w:r>
      <w:r w:rsidR="00E81C1A" w:rsidRPr="00811535">
        <w:rPr>
          <w:rFonts w:ascii="Calibri" w:eastAsia="Calibri" w:hAnsi="Calibri" w:cs="Times New Roman"/>
          <w:sz w:val="20"/>
          <w:szCs w:val="20"/>
          <w:lang w:val="de-DE"/>
        </w:rPr>
        <w:br/>
      </w:r>
    </w:p>
    <w:p w:rsidR="002D6D13" w:rsidRPr="00811535" w:rsidRDefault="00E81C1A" w:rsidP="00E81C1A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Die Liste der in den </w:t>
      </w:r>
      <w:r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Sanddorn-Pflanzenbestandteilen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enthaltenen Stoffe ist lang. Sanddornbeeren weisen einen </w:t>
      </w:r>
      <w:r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ungewöhnlich hohen Vitamin-C-Gehalt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auf. Abhängig von der jeweiligen S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>orte, variiert dieser zwischen 1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00 und 900 mg pro 100 g Fruchtfleisch. 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>Nur wenige Teelöffel Sanddornsaft decken damit den Tagesbedarf an Vitamin C eines Erwachsenen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,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womit die kleine Beere viele Zitrusfrüchte in den Schatten stellt.</w:t>
      </w:r>
    </w:p>
    <w:p w:rsidR="002D6D13" w:rsidRPr="00811535" w:rsidRDefault="002D6D13" w:rsidP="00E81C1A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</w:p>
    <w:p w:rsidR="002D6D13" w:rsidRPr="00811535" w:rsidRDefault="00BC2AFD" w:rsidP="00E81C1A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r w:rsidRPr="00811535">
        <w:rPr>
          <w:rFonts w:ascii="Calibri" w:eastAsia="Calibri" w:hAnsi="Calibri" w:cs="Times New Roman"/>
          <w:sz w:val="20"/>
          <w:szCs w:val="20"/>
          <w:lang w:val="de-DE"/>
        </w:rPr>
        <w:t>Darüber hinaus sind die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Sanddorn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>beeren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auch </w:t>
      </w:r>
      <w:r w:rsidR="002D6D13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reich an Vitamin D und Vitamin E</w:t>
      </w:r>
      <w:r w:rsidR="008D7354">
        <w:rPr>
          <w:rFonts w:ascii="Calibri" w:eastAsia="Calibri" w:hAnsi="Calibri" w:cs="Times New Roman"/>
          <w:sz w:val="20"/>
          <w:szCs w:val="20"/>
          <w:lang w:val="de-DE"/>
        </w:rPr>
        <w:t>, den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</w:t>
      </w:r>
      <w:r w:rsidR="002D6D13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Spurenelemente</w:t>
      </w:r>
      <w:r w:rsidR="008D7354">
        <w:rPr>
          <w:rFonts w:ascii="Calibri" w:eastAsia="Calibri" w:hAnsi="Calibri" w:cs="Times New Roman"/>
          <w:b/>
          <w:sz w:val="20"/>
          <w:szCs w:val="20"/>
          <w:lang w:val="de-DE"/>
        </w:rPr>
        <w:t>n</w:t>
      </w:r>
      <w:r w:rsidR="002D6D13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 Magnesium, Kalzium, Eisen 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und </w:t>
      </w:r>
      <w:r w:rsidR="002D6D13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Mangan</w:t>
      </w:r>
      <w:r w:rsidR="00E7366C">
        <w:rPr>
          <w:rFonts w:ascii="Calibri" w:eastAsia="Calibri" w:hAnsi="Calibri" w:cs="Times New Roman"/>
          <w:sz w:val="20"/>
          <w:szCs w:val="20"/>
          <w:lang w:val="de-DE"/>
        </w:rPr>
        <w:t xml:space="preserve"> und enthalten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sogar </w:t>
      </w:r>
      <w:r w:rsidR="002D6D13"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Vitamin B12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, welches sonst nur in tierischen Produkten vorkommt. Damit ist Sanddorn der ideale Begleiter für Veganer. Besonders im Winter stärkt das </w:t>
      </w:r>
      <w:proofErr w:type="spellStart"/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>Wildobst</w:t>
      </w:r>
      <w:proofErr w:type="spellEnd"/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das Immunsystem und unterstützt bei Erkältungen. 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>Sanddornblätter wei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s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en einen ausgesprochen hohen Anteil an </w:t>
      </w:r>
      <w:r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Polyphenolen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auf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,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womit Sanddorn auch 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entzündungshemmend 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>wir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kt</w:t>
      </w:r>
      <w:r w:rsidR="002D6D13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- ein echtes Superfood!</w:t>
      </w:r>
    </w:p>
    <w:p w:rsidR="002D6D13" w:rsidRPr="00811535" w:rsidRDefault="002D6D13" w:rsidP="00E81C1A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</w:p>
    <w:p w:rsidR="00E81C1A" w:rsidRPr="00811535" w:rsidRDefault="00AE7EF2" w:rsidP="000542A7">
      <w:pPr>
        <w:ind w:firstLine="0"/>
        <w:rPr>
          <w:rFonts w:ascii="Calibri" w:eastAsia="Calibri" w:hAnsi="Calibri" w:cs="Times New Roman"/>
          <w:b/>
          <w:sz w:val="20"/>
          <w:szCs w:val="20"/>
        </w:rPr>
      </w:pPr>
      <w:r w:rsidRPr="00811535">
        <w:rPr>
          <w:rFonts w:ascii="Calibri" w:eastAsia="Calibri" w:hAnsi="Calibri" w:cs="Times New Roman"/>
          <w:b/>
          <w:sz w:val="20"/>
          <w:szCs w:val="20"/>
        </w:rPr>
        <w:t xml:space="preserve">Sanddornernte im steirischen </w:t>
      </w:r>
      <w:proofErr w:type="spellStart"/>
      <w:r w:rsidRPr="00811535">
        <w:rPr>
          <w:rFonts w:ascii="Calibri" w:eastAsia="Calibri" w:hAnsi="Calibri" w:cs="Times New Roman"/>
          <w:b/>
          <w:sz w:val="20"/>
          <w:szCs w:val="20"/>
        </w:rPr>
        <w:t>Joglland</w:t>
      </w:r>
      <w:proofErr w:type="spellEnd"/>
      <w:r w:rsidR="00AB5B67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E81C1A" w:rsidRPr="00811535" w:rsidRDefault="00AE7EF2" w:rsidP="000542A7">
      <w:pPr>
        <w:ind w:firstLine="0"/>
        <w:rPr>
          <w:b/>
          <w:i/>
          <w:sz w:val="20"/>
          <w:szCs w:val="20"/>
        </w:rPr>
      </w:pP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Ab Samstag den 16.09. werden die leuchtend orangen Sanddornbeeren </w:t>
      </w:r>
      <w:r w:rsidR="005E06AB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und Sanddornblätter </w:t>
      </w:r>
      <w:r w:rsidR="00324939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in den SANDICCA® Sanddorngärten 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geerntet. </w:t>
      </w:r>
      <w:r w:rsidR="003C31A9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Die Ernte </w:t>
      </w:r>
      <w:r w:rsidR="00324939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des Superfoods </w:t>
      </w:r>
      <w:r w:rsidR="003C31A9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gestaltet sich </w:t>
      </w:r>
      <w:r w:rsidR="005E06AB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als </w:t>
      </w:r>
      <w:r w:rsidR="003C31A9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schwierig, da die </w:t>
      </w:r>
      <w:r w:rsidR="00324939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leuchtend orangen </w:t>
      </w:r>
      <w:r w:rsidR="003C31A9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Sanddornbeeren von den namensgebenden Dornen </w:t>
      </w:r>
      <w:r w:rsidR="00324939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beschützt werden. Diese </w:t>
      </w:r>
      <w:r w:rsidR="005E06AB" w:rsidRPr="00811535">
        <w:rPr>
          <w:rFonts w:ascii="Calibri" w:eastAsia="Calibri" w:hAnsi="Calibri" w:cs="Times New Roman"/>
          <w:sz w:val="20"/>
          <w:szCs w:val="20"/>
          <w:lang w:val="de-DE"/>
        </w:rPr>
        <w:t>können bei</w:t>
      </w:r>
      <w:r w:rsidR="003A20D6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unachtsamer Handhabung platzen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 xml:space="preserve">, </w:t>
      </w:r>
      <w:r w:rsidR="005E06AB" w:rsidRPr="00811535">
        <w:rPr>
          <w:rFonts w:ascii="Calibri" w:eastAsia="Calibri" w:hAnsi="Calibri" w:cs="Times New Roman"/>
          <w:sz w:val="20"/>
          <w:szCs w:val="20"/>
          <w:lang w:val="de-DE"/>
        </w:rPr>
        <w:t>die Dornen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 xml:space="preserve"> hingegen</w:t>
      </w:r>
      <w:r w:rsidR="005E06AB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</w:t>
      </w:r>
      <w:r w:rsidR="00324939" w:rsidRPr="00811535">
        <w:rPr>
          <w:rFonts w:ascii="Calibri" w:eastAsia="Calibri" w:hAnsi="Calibri" w:cs="Times New Roman"/>
          <w:sz w:val="20"/>
          <w:szCs w:val="20"/>
          <w:lang w:val="de-DE"/>
        </w:rPr>
        <w:t>stellen eine Verletzungsgefahr dar</w:t>
      </w:r>
      <w:r w:rsidR="005E06AB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. Damit bedient man sich auch im steirischen </w:t>
      </w:r>
      <w:proofErr w:type="spellStart"/>
      <w:r w:rsidR="005E06AB" w:rsidRPr="00811535">
        <w:rPr>
          <w:rFonts w:ascii="Calibri" w:eastAsia="Calibri" w:hAnsi="Calibri" w:cs="Times New Roman"/>
          <w:sz w:val="20"/>
          <w:szCs w:val="20"/>
          <w:lang w:val="de-DE"/>
        </w:rPr>
        <w:t>Joglland</w:t>
      </w:r>
      <w:proofErr w:type="spellEnd"/>
      <w:r w:rsidR="005E06AB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einer Erntemethode bei welcher die 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f</w:t>
      </w:r>
      <w:r w:rsidR="005E06AB" w:rsidRPr="00811535">
        <w:rPr>
          <w:rFonts w:ascii="Calibri" w:eastAsia="Calibri" w:hAnsi="Calibri" w:cs="Times New Roman"/>
          <w:sz w:val="20"/>
          <w:szCs w:val="20"/>
          <w:lang w:val="de-DE"/>
        </w:rPr>
        <w:t>r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üchte</w:t>
      </w:r>
      <w:r w:rsidR="005E06AB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tragenden Äste abgeschnitten und tiefgefroren werden. Die Beeren und Blätter lassen sich damit einfach von den Ästen abschütteln und bis zur Weiterverarbeitung einlagern.  </w:t>
      </w:r>
    </w:p>
    <w:p w:rsidR="000542A7" w:rsidRPr="00811535" w:rsidRDefault="000542A7" w:rsidP="003E151D">
      <w:pPr>
        <w:ind w:firstLine="0"/>
        <w:rPr>
          <w:b/>
          <w:sz w:val="20"/>
          <w:szCs w:val="20"/>
        </w:rPr>
      </w:pPr>
    </w:p>
    <w:p w:rsidR="003A20D6" w:rsidRPr="00811535" w:rsidRDefault="003A20D6" w:rsidP="003A20D6">
      <w:pPr>
        <w:ind w:firstLine="0"/>
        <w:rPr>
          <w:rFonts w:ascii="Calibri" w:eastAsia="Calibri" w:hAnsi="Calibri" w:cs="Times New Roman"/>
          <w:b/>
          <w:sz w:val="20"/>
          <w:szCs w:val="20"/>
        </w:rPr>
      </w:pPr>
      <w:r w:rsidRPr="00811535">
        <w:rPr>
          <w:rFonts w:ascii="Calibri" w:eastAsia="Calibri" w:hAnsi="Calibri" w:cs="Times New Roman"/>
          <w:b/>
          <w:sz w:val="20"/>
          <w:szCs w:val="20"/>
        </w:rPr>
        <w:t>SANDICCA® - allem gewachsen. Mit der Urkraft des Sanddorns</w:t>
      </w:r>
      <w:r w:rsidR="00AB5B67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3A20D6" w:rsidRPr="00811535" w:rsidRDefault="00CF4F2D" w:rsidP="003A20D6">
      <w:pPr>
        <w:ind w:firstLine="0"/>
        <w:rPr>
          <w:b/>
          <w:i/>
          <w:sz w:val="20"/>
          <w:szCs w:val="20"/>
        </w:rPr>
      </w:pPr>
      <w:r w:rsidRPr="00811535">
        <w:rPr>
          <w:rFonts w:ascii="Calibri" w:eastAsia="Calibri" w:hAnsi="Calibri" w:cs="Times New Roman"/>
          <w:sz w:val="20"/>
          <w:szCs w:val="20"/>
          <w:lang w:val="de-DE"/>
        </w:rPr>
        <w:t>Ohne es zu merken, sind wir Menschen jeden Tag zahllosen Angriffen auf unser Wohlbefinden ausgesetzt.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 xml:space="preserve"> Wie zum Beispiel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Stress, der im Körper freie Radikale freisetzt und die Abwehrkräfte schwächt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, a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>ber auch ungesunde Ernährung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, die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zu Verdauungsproblemen und Übergewicht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 xml:space="preserve"> führt.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Auch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die Sonne, die zwar einerseits Leben spendet, aber auch gefährliche UV-Strahlen aussendet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, kann v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orzeitige Hautalterung und Hautirritationen verursachen. </w:t>
      </w:r>
      <w:r w:rsidR="00811535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Hierbei kann Sanddorn 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die</w:t>
      </w:r>
      <w:r w:rsidR="00811535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</w:t>
      </w:r>
      <w:r w:rsidR="00AB5B67">
        <w:rPr>
          <w:rFonts w:ascii="Calibri" w:eastAsia="Calibri" w:hAnsi="Calibri" w:cs="Times New Roman"/>
          <w:sz w:val="20"/>
          <w:szCs w:val="20"/>
          <w:lang w:val="de-DE"/>
        </w:rPr>
        <w:t xml:space="preserve">natürliche </w:t>
      </w:r>
      <w:bookmarkStart w:id="0" w:name="_GoBack"/>
      <w:bookmarkEnd w:id="0"/>
      <w:r w:rsidR="00811535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Widerstandskraft unterstützen. </w:t>
      </w:r>
      <w:r w:rsidR="003A20D6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Er ist ein sanftmütiger Hüter des Sonnenlichts. Ein Quell purer Lebensenergie. Und doch auch eine leidenschaftliche Kämpfernatur, die sich mit zahlreichen Dornen jeder Herausforderung stellt. SANDICCA® hat das vielseitige Wesen und die außergewöhnlichen Talente des Sanddorns in einer 7-teiligen </w:t>
      </w:r>
      <w:proofErr w:type="spellStart"/>
      <w:r w:rsidRPr="00811535">
        <w:rPr>
          <w:rFonts w:ascii="Calibri" w:eastAsia="Calibri" w:hAnsi="Calibri" w:cs="Times New Roman"/>
          <w:sz w:val="20"/>
          <w:szCs w:val="20"/>
          <w:lang w:val="de-DE"/>
        </w:rPr>
        <w:t>Detox</w:t>
      </w:r>
      <w:proofErr w:type="spellEnd"/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</w:t>
      </w:r>
      <w:proofErr w:type="spellStart"/>
      <w:r w:rsidRPr="00811535">
        <w:rPr>
          <w:rFonts w:ascii="Calibri" w:eastAsia="Calibri" w:hAnsi="Calibri" w:cs="Times New Roman"/>
          <w:sz w:val="20"/>
          <w:szCs w:val="20"/>
          <w:lang w:val="de-DE"/>
        </w:rPr>
        <w:t>Teeserie</w:t>
      </w:r>
      <w:proofErr w:type="spellEnd"/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, kaltgepressten Sanddornölen und einer Naturkosmetiklinie </w:t>
      </w:r>
      <w:r w:rsidR="001543BD">
        <w:rPr>
          <w:rFonts w:ascii="Calibri" w:eastAsia="Calibri" w:hAnsi="Calibri" w:cs="Times New Roman"/>
          <w:sz w:val="20"/>
          <w:szCs w:val="20"/>
          <w:lang w:val="de-DE"/>
        </w:rPr>
        <w:t>eingefangen welche laufend</w:t>
      </w:r>
      <w:r w:rsidR="00811535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weiterentwickelt wird. 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>In jede</w:t>
      </w:r>
      <w:r w:rsidR="00811535" w:rsidRPr="00811535">
        <w:rPr>
          <w:rFonts w:ascii="Calibri" w:eastAsia="Calibri" w:hAnsi="Calibri" w:cs="Times New Roman"/>
          <w:sz w:val="20"/>
          <w:szCs w:val="20"/>
          <w:lang w:val="de-DE"/>
        </w:rPr>
        <w:t>m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der SANDICCA® Produkte steckt </w:t>
      </w:r>
      <w:r w:rsidR="00811535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damit 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>die geballte Kraft des Sanddorns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,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welche </w:t>
      </w:r>
      <w:r w:rsidR="00E7366C">
        <w:rPr>
          <w:rFonts w:ascii="Calibri" w:eastAsia="Calibri" w:hAnsi="Calibri" w:cs="Times New Roman"/>
          <w:b/>
          <w:sz w:val="20"/>
          <w:szCs w:val="20"/>
          <w:lang w:val="de-DE"/>
        </w:rPr>
        <w:t xml:space="preserve">ab 14. Oktober 2017 im </w:t>
      </w:r>
      <w:r w:rsidRPr="00811535">
        <w:rPr>
          <w:rFonts w:ascii="Calibri" w:eastAsia="Calibri" w:hAnsi="Calibri" w:cs="Times New Roman"/>
          <w:b/>
          <w:sz w:val="20"/>
          <w:szCs w:val="20"/>
          <w:lang w:val="de-DE"/>
        </w:rPr>
        <w:t>WEB-Shop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</w:t>
      </w:r>
      <w:r w:rsidR="00E7366C">
        <w:rPr>
          <w:rFonts w:ascii="Calibri" w:eastAsia="Calibri" w:hAnsi="Calibri" w:cs="Times New Roman"/>
          <w:sz w:val="20"/>
          <w:szCs w:val="20"/>
          <w:lang w:val="de-DE"/>
        </w:rPr>
        <w:t xml:space="preserve">unter </w:t>
      </w:r>
      <w:hyperlink r:id="rId8" w:history="1">
        <w:r w:rsidR="00E7366C" w:rsidRPr="00C24CE1">
          <w:rPr>
            <w:rStyle w:val="Hyperlink"/>
            <w:rFonts w:ascii="Calibri" w:eastAsia="Calibri" w:hAnsi="Calibri" w:cs="Times New Roman"/>
            <w:sz w:val="20"/>
            <w:szCs w:val="20"/>
            <w:lang w:val="de-DE"/>
          </w:rPr>
          <w:t>www.sandicca.com</w:t>
        </w:r>
      </w:hyperlink>
      <w:r w:rsidR="00E7366C">
        <w:rPr>
          <w:rFonts w:ascii="Calibri" w:eastAsia="Calibri" w:hAnsi="Calibri" w:cs="Times New Roman"/>
          <w:sz w:val="20"/>
          <w:szCs w:val="20"/>
          <w:lang w:val="de-DE"/>
        </w:rPr>
        <w:t xml:space="preserve"> </w:t>
      </w:r>
      <w:r w:rsidR="001543BD">
        <w:rPr>
          <w:rFonts w:ascii="Calibri" w:eastAsia="Calibri" w:hAnsi="Calibri" w:cs="Times New Roman"/>
          <w:sz w:val="20"/>
          <w:szCs w:val="20"/>
          <w:lang w:val="de-DE"/>
        </w:rPr>
        <w:t>angeboten werden</w:t>
      </w:r>
      <w:r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. </w:t>
      </w:r>
      <w:r w:rsidR="00811535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Auch </w:t>
      </w:r>
      <w:r w:rsidR="00811535">
        <w:rPr>
          <w:rFonts w:ascii="Calibri" w:eastAsia="Calibri" w:hAnsi="Calibri" w:cs="Times New Roman"/>
          <w:sz w:val="20"/>
          <w:szCs w:val="20"/>
          <w:lang w:val="de-DE"/>
        </w:rPr>
        <w:t>in</w:t>
      </w:r>
      <w:r w:rsidR="00811535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Apotheken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,</w:t>
      </w:r>
      <w:r w:rsidR="00811535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 </w:t>
      </w:r>
      <w:r w:rsidR="00811535">
        <w:rPr>
          <w:rFonts w:ascii="Calibri" w:eastAsia="Calibri" w:hAnsi="Calibri" w:cs="Times New Roman"/>
          <w:sz w:val="20"/>
          <w:szCs w:val="20"/>
          <w:lang w:val="de-DE"/>
        </w:rPr>
        <w:t>welche auf Naturprodukte spezialisiert sind</w:t>
      </w:r>
      <w:r w:rsidR="00076679">
        <w:rPr>
          <w:rFonts w:ascii="Calibri" w:eastAsia="Calibri" w:hAnsi="Calibri" w:cs="Times New Roman"/>
          <w:sz w:val="20"/>
          <w:szCs w:val="20"/>
          <w:lang w:val="de-DE"/>
        </w:rPr>
        <w:t>,</w:t>
      </w:r>
      <w:r w:rsidR="00811535">
        <w:rPr>
          <w:rFonts w:ascii="Calibri" w:eastAsia="Calibri" w:hAnsi="Calibri" w:cs="Times New Roman"/>
          <w:sz w:val="20"/>
          <w:szCs w:val="20"/>
          <w:lang w:val="de-DE"/>
        </w:rPr>
        <w:t xml:space="preserve"> </w:t>
      </w:r>
      <w:r w:rsidR="00811535" w:rsidRPr="00811535">
        <w:rPr>
          <w:rFonts w:ascii="Calibri" w:eastAsia="Calibri" w:hAnsi="Calibri" w:cs="Times New Roman"/>
          <w:sz w:val="20"/>
          <w:szCs w:val="20"/>
          <w:lang w:val="de-DE"/>
        </w:rPr>
        <w:t xml:space="preserve">wird SANDICCA® zukünftig vertreten sein. </w:t>
      </w:r>
    </w:p>
    <w:p w:rsidR="00811535" w:rsidRPr="00811535" w:rsidRDefault="00811535" w:rsidP="003E151D">
      <w:pPr>
        <w:ind w:firstLine="0"/>
        <w:rPr>
          <w:b/>
          <w:sz w:val="20"/>
          <w:szCs w:val="20"/>
        </w:rPr>
      </w:pPr>
    </w:p>
    <w:p w:rsidR="001F64F7" w:rsidRPr="00E7366C" w:rsidRDefault="001F64F7" w:rsidP="001F64F7">
      <w:pPr>
        <w:ind w:firstLine="0"/>
        <w:rPr>
          <w:rFonts w:ascii="Calibri" w:eastAsia="Calibri" w:hAnsi="Calibri" w:cs="Times New Roman"/>
          <w:b/>
          <w:sz w:val="20"/>
          <w:szCs w:val="20"/>
        </w:rPr>
      </w:pPr>
      <w:r w:rsidRPr="00E7366C">
        <w:rPr>
          <w:rFonts w:ascii="Calibri" w:eastAsia="Calibri" w:hAnsi="Calibri" w:cs="Times New Roman"/>
          <w:b/>
          <w:sz w:val="20"/>
          <w:szCs w:val="20"/>
        </w:rPr>
        <w:t>KONTAKT</w:t>
      </w:r>
      <w:r w:rsidR="000B41D0" w:rsidRPr="00E7366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E7366C">
        <w:rPr>
          <w:rFonts w:ascii="Calibri" w:eastAsia="Calibri" w:hAnsi="Calibri" w:cs="Times New Roman"/>
          <w:b/>
          <w:sz w:val="20"/>
          <w:szCs w:val="20"/>
        </w:rPr>
        <w:t xml:space="preserve">SANDICCA </w:t>
      </w:r>
      <w:proofErr w:type="spellStart"/>
      <w:r w:rsidRPr="00E7366C">
        <w:rPr>
          <w:rFonts w:ascii="Calibri" w:eastAsia="Calibri" w:hAnsi="Calibri" w:cs="Times New Roman"/>
          <w:b/>
          <w:sz w:val="20"/>
          <w:szCs w:val="20"/>
        </w:rPr>
        <w:t>e.U</w:t>
      </w:r>
      <w:proofErr w:type="spellEnd"/>
      <w:r w:rsidRPr="00E7366C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0B41D0" w:rsidRDefault="000B41D0" w:rsidP="001F64F7">
      <w:pPr>
        <w:ind w:firstLine="0"/>
        <w:rPr>
          <w:b/>
          <w:sz w:val="20"/>
          <w:szCs w:val="20"/>
        </w:rPr>
      </w:pPr>
    </w:p>
    <w:p w:rsidR="001F64F7" w:rsidRPr="00E7366C" w:rsidRDefault="001F64F7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r w:rsidRPr="00E7366C">
        <w:rPr>
          <w:rFonts w:ascii="Calibri" w:eastAsia="Calibri" w:hAnsi="Calibri" w:cs="Times New Roman"/>
          <w:sz w:val="20"/>
          <w:szCs w:val="20"/>
          <w:lang w:val="de-DE"/>
        </w:rPr>
        <w:t xml:space="preserve">Ing. Tanja Kroisleitner </w:t>
      </w:r>
    </w:p>
    <w:p w:rsidR="00D3210F" w:rsidRPr="00E7366C" w:rsidRDefault="00D3210F" w:rsidP="001F64F7">
      <w:pPr>
        <w:ind w:firstLine="0"/>
        <w:rPr>
          <w:rFonts w:ascii="Calibri" w:eastAsia="Calibri" w:hAnsi="Calibri" w:cs="Times New Roman"/>
          <w:b/>
          <w:i/>
          <w:sz w:val="20"/>
          <w:szCs w:val="20"/>
          <w:lang w:val="de-DE"/>
        </w:rPr>
      </w:pPr>
      <w:r w:rsidRPr="00E7366C">
        <w:rPr>
          <w:rFonts w:ascii="Calibri" w:eastAsia="Calibri" w:hAnsi="Calibri" w:cs="Times New Roman"/>
          <w:b/>
          <w:i/>
          <w:sz w:val="20"/>
          <w:szCs w:val="20"/>
          <w:lang w:val="de-DE"/>
        </w:rPr>
        <w:t>EIGENTÜMERIN</w:t>
      </w:r>
    </w:p>
    <w:p w:rsidR="001F64F7" w:rsidRPr="00E7366C" w:rsidRDefault="001F64F7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r w:rsidRPr="00E7366C">
        <w:rPr>
          <w:rFonts w:ascii="Calibri" w:eastAsia="Calibri" w:hAnsi="Calibri" w:cs="Times New Roman"/>
          <w:sz w:val="20"/>
          <w:szCs w:val="20"/>
          <w:lang w:val="de-DE"/>
        </w:rPr>
        <w:t>Tel. 0660-5270488</w:t>
      </w:r>
    </w:p>
    <w:p w:rsidR="001F64F7" w:rsidRPr="00E7366C" w:rsidRDefault="001F64F7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proofErr w:type="spellStart"/>
      <w:r w:rsidRPr="00E7366C">
        <w:rPr>
          <w:rFonts w:ascii="Calibri" w:eastAsia="Calibri" w:hAnsi="Calibri" w:cs="Times New Roman"/>
          <w:sz w:val="20"/>
          <w:szCs w:val="20"/>
          <w:lang w:val="de-DE"/>
        </w:rPr>
        <w:t>e-mail</w:t>
      </w:r>
      <w:proofErr w:type="spellEnd"/>
      <w:r w:rsidRPr="00E7366C">
        <w:rPr>
          <w:rFonts w:ascii="Calibri" w:eastAsia="Calibri" w:hAnsi="Calibri" w:cs="Times New Roman"/>
          <w:sz w:val="20"/>
          <w:szCs w:val="20"/>
          <w:lang w:val="de-DE"/>
        </w:rPr>
        <w:t xml:space="preserve">: </w:t>
      </w:r>
      <w:hyperlink r:id="rId9" w:history="1">
        <w:r w:rsidRPr="001543BD">
          <w:rPr>
            <w:rStyle w:val="Hyperlink"/>
            <w:rFonts w:asciiTheme="minorHAnsi" w:hAnsiTheme="minorHAnsi"/>
            <w:sz w:val="20"/>
            <w:szCs w:val="20"/>
          </w:rPr>
          <w:t>tanja.kroisleitner@sandicca.com</w:t>
        </w:r>
      </w:hyperlink>
    </w:p>
    <w:p w:rsidR="001F64F7" w:rsidRPr="00E7366C" w:rsidRDefault="001F64F7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</w:p>
    <w:p w:rsidR="000B41D0" w:rsidRPr="00E7366C" w:rsidRDefault="000B41D0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</w:p>
    <w:p w:rsidR="00D3210F" w:rsidRPr="00E7366C" w:rsidRDefault="00D3210F" w:rsidP="001F64F7">
      <w:pPr>
        <w:ind w:firstLine="0"/>
        <w:rPr>
          <w:rFonts w:ascii="Calibri" w:eastAsia="Calibri" w:hAnsi="Calibri" w:cs="Times New Roman"/>
          <w:b/>
          <w:i/>
          <w:sz w:val="20"/>
          <w:szCs w:val="20"/>
          <w:lang w:val="de-DE"/>
        </w:rPr>
      </w:pPr>
      <w:r w:rsidRPr="00E7366C">
        <w:rPr>
          <w:rFonts w:ascii="Calibri" w:eastAsia="Calibri" w:hAnsi="Calibri" w:cs="Times New Roman"/>
          <w:b/>
          <w:i/>
          <w:sz w:val="20"/>
          <w:szCs w:val="20"/>
          <w:lang w:val="de-DE"/>
        </w:rPr>
        <w:lastRenderedPageBreak/>
        <w:t>PRESSEMANAGEMENT</w:t>
      </w:r>
    </w:p>
    <w:p w:rsidR="001F64F7" w:rsidRPr="00E7366C" w:rsidRDefault="000B41D0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r w:rsidRPr="00E7366C">
        <w:rPr>
          <w:rFonts w:ascii="Calibri" w:eastAsia="Calibri" w:hAnsi="Calibri" w:cs="Times New Roman"/>
          <w:sz w:val="20"/>
          <w:szCs w:val="20"/>
          <w:lang w:val="de-DE"/>
        </w:rPr>
        <w:t>Tel. 0664</w:t>
      </w:r>
      <w:r w:rsidR="001F64F7" w:rsidRPr="00E7366C">
        <w:rPr>
          <w:rFonts w:ascii="Calibri" w:eastAsia="Calibri" w:hAnsi="Calibri" w:cs="Times New Roman"/>
          <w:sz w:val="20"/>
          <w:szCs w:val="20"/>
          <w:lang w:val="de-DE"/>
        </w:rPr>
        <w:t>-9675160</w:t>
      </w:r>
    </w:p>
    <w:p w:rsidR="001F64F7" w:rsidRDefault="001F64F7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proofErr w:type="spellStart"/>
      <w:r w:rsidRPr="00E7366C">
        <w:rPr>
          <w:rFonts w:ascii="Calibri" w:eastAsia="Calibri" w:hAnsi="Calibri" w:cs="Times New Roman"/>
          <w:sz w:val="20"/>
          <w:szCs w:val="20"/>
          <w:lang w:val="de-DE"/>
        </w:rPr>
        <w:t>e-mail</w:t>
      </w:r>
      <w:proofErr w:type="spellEnd"/>
      <w:r w:rsidRPr="00E7366C">
        <w:rPr>
          <w:rFonts w:ascii="Calibri" w:eastAsia="Calibri" w:hAnsi="Calibri" w:cs="Times New Roman"/>
          <w:sz w:val="20"/>
          <w:szCs w:val="20"/>
          <w:lang w:val="de-DE"/>
        </w:rPr>
        <w:t xml:space="preserve">: </w:t>
      </w:r>
      <w:hyperlink r:id="rId10" w:history="1">
        <w:r w:rsidR="00E7366C" w:rsidRPr="00C24CE1">
          <w:rPr>
            <w:rStyle w:val="Hyperlink"/>
            <w:rFonts w:ascii="Calibri" w:eastAsia="Calibri" w:hAnsi="Calibri" w:cs="Times New Roman"/>
            <w:sz w:val="20"/>
            <w:szCs w:val="20"/>
            <w:lang w:val="de-DE"/>
          </w:rPr>
          <w:t>office@sandicca.com</w:t>
        </w:r>
      </w:hyperlink>
    </w:p>
    <w:p w:rsidR="001543BD" w:rsidRDefault="001543BD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</w:p>
    <w:p w:rsidR="001F64F7" w:rsidRPr="00E7366C" w:rsidRDefault="001F64F7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r w:rsidRPr="00E7366C">
        <w:rPr>
          <w:rFonts w:ascii="Calibri" w:eastAsia="Calibri" w:hAnsi="Calibri" w:cs="Times New Roman"/>
          <w:sz w:val="20"/>
          <w:szCs w:val="20"/>
          <w:lang w:val="de-DE"/>
        </w:rPr>
        <w:t xml:space="preserve">A-8254 </w:t>
      </w:r>
      <w:proofErr w:type="spellStart"/>
      <w:r w:rsidRPr="00E7366C">
        <w:rPr>
          <w:rFonts w:ascii="Calibri" w:eastAsia="Calibri" w:hAnsi="Calibri" w:cs="Times New Roman"/>
          <w:sz w:val="20"/>
          <w:szCs w:val="20"/>
          <w:lang w:val="de-DE"/>
        </w:rPr>
        <w:t>Wenigzell</w:t>
      </w:r>
      <w:proofErr w:type="spellEnd"/>
      <w:r w:rsidRPr="00E7366C">
        <w:rPr>
          <w:rFonts w:ascii="Calibri" w:eastAsia="Calibri" w:hAnsi="Calibri" w:cs="Times New Roman"/>
          <w:sz w:val="20"/>
          <w:szCs w:val="20"/>
          <w:lang w:val="de-DE"/>
        </w:rPr>
        <w:t xml:space="preserve"> – Sommersgut 55</w:t>
      </w:r>
    </w:p>
    <w:p w:rsidR="001F64F7" w:rsidRDefault="00641D62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hyperlink r:id="rId11" w:history="1">
        <w:r w:rsidR="001543BD" w:rsidRPr="00E75BF7">
          <w:rPr>
            <w:rStyle w:val="Hyperlink"/>
            <w:rFonts w:ascii="Calibri" w:eastAsia="Calibri" w:hAnsi="Calibri" w:cs="Times New Roman"/>
            <w:sz w:val="20"/>
            <w:szCs w:val="20"/>
            <w:lang w:val="de-DE"/>
          </w:rPr>
          <w:t>www.sandicca.com</w:t>
        </w:r>
      </w:hyperlink>
    </w:p>
    <w:p w:rsidR="00E7366C" w:rsidRDefault="00E7366C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</w:p>
    <w:p w:rsidR="00F917C2" w:rsidRPr="00F917C2" w:rsidRDefault="00F917C2" w:rsidP="001F64F7">
      <w:pPr>
        <w:ind w:firstLine="0"/>
        <w:rPr>
          <w:rFonts w:ascii="Calibri" w:eastAsia="Calibri" w:hAnsi="Calibri" w:cs="Times New Roman"/>
          <w:b/>
          <w:sz w:val="20"/>
          <w:szCs w:val="20"/>
        </w:rPr>
      </w:pPr>
      <w:r w:rsidRPr="00F917C2">
        <w:rPr>
          <w:rFonts w:ascii="Calibri" w:eastAsia="Calibri" w:hAnsi="Calibri" w:cs="Times New Roman"/>
          <w:b/>
          <w:sz w:val="20"/>
          <w:szCs w:val="20"/>
        </w:rPr>
        <w:t>Fotonachweis:</w:t>
      </w:r>
    </w:p>
    <w:p w:rsidR="00F917C2" w:rsidRDefault="00F917C2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r>
        <w:rPr>
          <w:rFonts w:ascii="Calibri" w:eastAsia="Calibri" w:hAnsi="Calibri" w:cs="Times New Roman"/>
          <w:sz w:val="20"/>
          <w:szCs w:val="20"/>
          <w:lang w:val="de-DE"/>
        </w:rPr>
        <w:t xml:space="preserve">©SANDICCCA </w:t>
      </w:r>
    </w:p>
    <w:p w:rsidR="00F917C2" w:rsidRDefault="002223EA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  <w:r>
        <w:rPr>
          <w:rFonts w:ascii="Calibri" w:eastAsia="Calibri" w:hAnsi="Calibri" w:cs="Times New Roman"/>
          <w:sz w:val="20"/>
          <w:szCs w:val="20"/>
          <w:lang w:val="de-DE"/>
        </w:rPr>
        <w:t>Fotografin: Maria Fank</w:t>
      </w:r>
    </w:p>
    <w:p w:rsidR="00E7366C" w:rsidRPr="00E7366C" w:rsidRDefault="00E7366C" w:rsidP="001F64F7">
      <w:pPr>
        <w:ind w:firstLine="0"/>
        <w:rPr>
          <w:rFonts w:ascii="Calibri" w:eastAsia="Calibri" w:hAnsi="Calibri" w:cs="Times New Roman"/>
          <w:sz w:val="20"/>
          <w:szCs w:val="20"/>
          <w:lang w:val="de-DE"/>
        </w:rPr>
      </w:pPr>
    </w:p>
    <w:p w:rsidR="00E170F8" w:rsidRDefault="00E170F8"/>
    <w:sectPr w:rsidR="00E170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62" w:rsidRDefault="00641D62" w:rsidP="00705CD9">
      <w:r>
        <w:separator/>
      </w:r>
    </w:p>
  </w:endnote>
  <w:endnote w:type="continuationSeparator" w:id="0">
    <w:p w:rsidR="00641D62" w:rsidRDefault="00641D62" w:rsidP="0070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D9" w:rsidRDefault="00705CD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-79154</wp:posOffset>
          </wp:positionV>
          <wp:extent cx="7529195" cy="533112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33" cy="534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62" w:rsidRDefault="00641D62" w:rsidP="00705CD9">
      <w:r>
        <w:separator/>
      </w:r>
    </w:p>
  </w:footnote>
  <w:footnote w:type="continuationSeparator" w:id="0">
    <w:p w:rsidR="00641D62" w:rsidRDefault="00641D62" w:rsidP="0070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D9" w:rsidRDefault="00705CD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-912826</wp:posOffset>
          </wp:positionH>
          <wp:positionV relativeFrom="paragraph">
            <wp:posOffset>-179070</wp:posOffset>
          </wp:positionV>
          <wp:extent cx="7736886" cy="453225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86" cy="45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5CD9" w:rsidRDefault="00705CD9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ja Kroisleitner">
    <w15:presenceInfo w15:providerId="Windows Live" w15:userId="1926b44a5e04f6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F8"/>
    <w:rsid w:val="000428CE"/>
    <w:rsid w:val="000542A7"/>
    <w:rsid w:val="00056D10"/>
    <w:rsid w:val="00076679"/>
    <w:rsid w:val="000B41D0"/>
    <w:rsid w:val="000D7CF3"/>
    <w:rsid w:val="001543BD"/>
    <w:rsid w:val="001F64F7"/>
    <w:rsid w:val="002223EA"/>
    <w:rsid w:val="002D6D13"/>
    <w:rsid w:val="002E4AA3"/>
    <w:rsid w:val="00324939"/>
    <w:rsid w:val="00357ED3"/>
    <w:rsid w:val="0038080C"/>
    <w:rsid w:val="00392B34"/>
    <w:rsid w:val="003A20D6"/>
    <w:rsid w:val="003C31A9"/>
    <w:rsid w:val="003C4BE7"/>
    <w:rsid w:val="003E151D"/>
    <w:rsid w:val="00557EEF"/>
    <w:rsid w:val="00575217"/>
    <w:rsid w:val="005E06AB"/>
    <w:rsid w:val="006106CA"/>
    <w:rsid w:val="00613668"/>
    <w:rsid w:val="00641D62"/>
    <w:rsid w:val="006E3C48"/>
    <w:rsid w:val="00705CD9"/>
    <w:rsid w:val="00740960"/>
    <w:rsid w:val="00781A3C"/>
    <w:rsid w:val="007A59D4"/>
    <w:rsid w:val="007C666E"/>
    <w:rsid w:val="007E45AD"/>
    <w:rsid w:val="00811535"/>
    <w:rsid w:val="0082338B"/>
    <w:rsid w:val="00876CF6"/>
    <w:rsid w:val="008D7354"/>
    <w:rsid w:val="0099284D"/>
    <w:rsid w:val="009F3B2A"/>
    <w:rsid w:val="00A76D96"/>
    <w:rsid w:val="00AB3628"/>
    <w:rsid w:val="00AB5B67"/>
    <w:rsid w:val="00AC3D07"/>
    <w:rsid w:val="00AE7EF2"/>
    <w:rsid w:val="00B3665B"/>
    <w:rsid w:val="00B77982"/>
    <w:rsid w:val="00B97B94"/>
    <w:rsid w:val="00BA54C8"/>
    <w:rsid w:val="00BC2AFD"/>
    <w:rsid w:val="00BC4C14"/>
    <w:rsid w:val="00BE7146"/>
    <w:rsid w:val="00C262BE"/>
    <w:rsid w:val="00C420BD"/>
    <w:rsid w:val="00C641D9"/>
    <w:rsid w:val="00C97290"/>
    <w:rsid w:val="00CF4F2D"/>
    <w:rsid w:val="00D3210F"/>
    <w:rsid w:val="00D52604"/>
    <w:rsid w:val="00E058FB"/>
    <w:rsid w:val="00E170F8"/>
    <w:rsid w:val="00E63819"/>
    <w:rsid w:val="00E7366C"/>
    <w:rsid w:val="00E81C1A"/>
    <w:rsid w:val="00E90388"/>
    <w:rsid w:val="00EA0957"/>
    <w:rsid w:val="00EA3399"/>
    <w:rsid w:val="00ED401E"/>
    <w:rsid w:val="00F22E2F"/>
    <w:rsid w:val="00F30399"/>
    <w:rsid w:val="00F62060"/>
    <w:rsid w:val="00F917C2"/>
    <w:rsid w:val="00FF08F7"/>
    <w:rsid w:val="00FF2E37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876C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5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5CD9"/>
  </w:style>
  <w:style w:type="paragraph" w:styleId="Fuzeile">
    <w:name w:val="footer"/>
    <w:basedOn w:val="Standard"/>
    <w:link w:val="FuzeileZchn"/>
    <w:uiPriority w:val="99"/>
    <w:unhideWhenUsed/>
    <w:rsid w:val="00705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876C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5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5CD9"/>
  </w:style>
  <w:style w:type="paragraph" w:styleId="Fuzeile">
    <w:name w:val="footer"/>
    <w:basedOn w:val="Standard"/>
    <w:link w:val="FuzeileZchn"/>
    <w:uiPriority w:val="99"/>
    <w:unhideWhenUsed/>
    <w:rsid w:val="00705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icca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dicc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sandicc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ja.kroisleitner@sandicc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9C27-0DE7-4DF2-A1A0-F977ED9E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Kroisleitner Gabriel (Holding)</dc:creator>
  <cp:lastModifiedBy>Kroisleitner Gabriel (Holding)</cp:lastModifiedBy>
  <cp:revision>6</cp:revision>
  <dcterms:created xsi:type="dcterms:W3CDTF">2017-09-11T20:11:00Z</dcterms:created>
  <dcterms:modified xsi:type="dcterms:W3CDTF">2017-09-11T21:56:00Z</dcterms:modified>
</cp:coreProperties>
</file>